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Сведения о педагогах на 0</w:t>
      </w:r>
      <w:r>
        <w:rPr>
          <w:rFonts w:cs="Times New Roman" w:ascii="Times New Roman" w:hAnsi="Times New Roman"/>
          <w:sz w:val="16"/>
          <w:szCs w:val="16"/>
        </w:rPr>
        <w:t>1</w:t>
      </w:r>
      <w:r>
        <w:rPr>
          <w:rFonts w:cs="Times New Roman" w:ascii="Times New Roman" w:hAnsi="Times New Roman"/>
          <w:sz w:val="16"/>
          <w:szCs w:val="16"/>
        </w:rPr>
        <w:t>.11.202</w:t>
      </w:r>
      <w:r>
        <w:rPr>
          <w:rFonts w:cs="Times New Roman" w:ascii="Times New Roman" w:hAnsi="Times New Roman"/>
          <w:sz w:val="16"/>
          <w:szCs w:val="16"/>
        </w:rPr>
        <w:t>3</w:t>
      </w:r>
    </w:p>
    <w:tbl>
      <w:tblPr>
        <w:tblW w:w="158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210"/>
        <w:gridCol w:w="1016"/>
        <w:gridCol w:w="1867"/>
        <w:gridCol w:w="1750"/>
        <w:gridCol w:w="1883"/>
        <w:gridCol w:w="1700"/>
        <w:gridCol w:w="1584"/>
        <w:gridCol w:w="1533"/>
        <w:gridCol w:w="1183"/>
        <w:gridCol w:w="1420"/>
      </w:tblGrid>
      <w:tr>
        <w:trPr/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п/п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Фамилия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Имя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Отчество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Должность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Курсы Повышения квалификации по должности, учреждение, год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Квалифика-ционная категория, год прохождения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Курсы по ФГОС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Курсы по доврачебной помощи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 xml:space="preserve">Курсы по </w:t>
            </w: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работе с детьми с ОВЗ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Какое учебное заведение окончил, когда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Специальность/квалификация по диплому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Переподготовка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Аветисян Мариам Спартаковна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  <w:t>Ереванский государственный лингвистический университет им.В.Я.Брюсова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eastAsia="Calibr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  <w:t>2005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 №46, 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№032555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67" w:leader="none"/>
              </w:tabs>
              <w:spacing w:before="0" w:after="0"/>
              <w:jc w:val="left"/>
              <w:rPr>
                <w:rFonts w:ascii="Times New Roman" w:hAnsi="Times New Roman" w:eastAsia="Calibr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  <w:t>Русский язык и литература и испанский язык/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  <w:t>Специалист русского языка и литературы и испанского языка. учителя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КОИРО, 04.05.2022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Соответствие, 19.09.2023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 ОВЗ не работает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Буздырина Ольга Борисовна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Ленинградский педагогический институт, 1980 г., №327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Тифлопедагогика, русский язык и литература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Учитель начальных классов русского языка и литературы школы слепых и слабовидящих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КОИРО, 10.03.2021,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Высшая –  06.12.20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КОИРО-06.2015, №9635, 108 ч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КОИРО, 10.03.2021, 48 ч.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Бутурлакина Анастасия Валерьевна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ФГОУ высшего профессионального образования «Амурский гуманитарно - педагогический государственный университет», 2008 г.№143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юриспруденция/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Учитель права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 xml:space="preserve">Переподготовка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ЧОУ ДПО «АБиУС»</w:t>
            </w: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 xml:space="preserve"> г. Волгоград, № 12284/18, 29.10.2018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КОИРО 32 ч март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Первая, 03.03.21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 ОВЗ не работает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  <w:t>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Бондарь Мария Сергеевна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2016 г.,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Кыргизский государственный университет имени И.Арабаева, № 161821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педагогика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right="0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ГАУ КОДПО ИРО, 04.05.2022, 48 ч. №48987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26.10.22, 72 ч.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ИРО, 16.10.2022, 72ч.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Зайцева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Елена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Анатольевна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Черняховское педагогическое училище, 1987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Дошкольное  воспитание/ 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Воспитатель детского сада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05.05.2021, 48 ч., №41443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05.11.2020 №1355/1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2014, 72ч.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Март 2021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Зюбина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Вера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Владимировна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Муз.руководитель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КОМУ, 1979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Фортепиано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/ Преподаватель детской музыкальной школы по классу фортепиано и концертмейстер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 ИРО – 15.09. 2021, 48 ч., №21356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05.11.2020 №44031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2014, 72 ч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ИСО, , 02.2021, 72 ч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Искандарян Кристина Аркадьевна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Музыкальный руководитель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Государственное музыкальное училище им.Д.Овезова г. Ашгабад, 1994, №472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Хореографическое искусство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shd w:fill="FFFFFF" w:val="clear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УМЦ, 19.03.2021, 360 ч., «Педагогика и методика дополнительного образования детей и взрослых».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shd w:fill="FFFFFF" w:val="clear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>УМЦ, 19.03.2021,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Первая, пр. от 30.12.2021 №1568/1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МАУ УМЦ, 27.11.2023, 72ч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Карева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Татьяна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Сергеевна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Педагог-психолог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Санкт-петербургский государственный университет, 2000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сихолог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/ Преподаватель психологии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 03.03.2022 пр.от 03.03.2022 №243/1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2016, 36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Центр диагностики и консультирования, 18.01.2019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Конькова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Елена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Александровна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Гусевский сельхоз-техникум, 2001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Экономист по бухгалтерскому учёту, контролю и анализу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Бухгалтер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Переподготовка  КОИПК и ПРО, 2006, 500ч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05.05.2021, 48 ч., №41457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 07.10.2021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2015, 36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Март 2021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Корнеева Тамар Николаевнав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Бийский педагогический колледж, №1102, 16.05.1997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Дошкольное воспитание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 в дошкольных учреждениях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48 ч., №54962, 2022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Первая 2018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 ОВЗ не работает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Коробова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Таисия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Юрьевна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КГУ, 2006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Математика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математик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05.\05.21, №41459, 48 ч.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 07.10.2021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2015, 36 ч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МАУ УМЦ, 27.11.2023, 72ч</w:t>
            </w:r>
          </w:p>
        </w:tc>
      </w:tr>
      <w:tr>
        <w:trPr>
          <w:trHeight w:val="127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Мартинавичюс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Галина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Геннадьевна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Благовещенское педагогическое училище, 1989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Преподавание в начальных классах/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Учитель начальных классов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kern w:val="0"/>
                <w:sz w:val="16"/>
                <w:szCs w:val="16"/>
                <w:lang w:val="ru-RU" w:eastAsia="ru-RU" w:bidi="ar-SA"/>
              </w:rPr>
              <w:t>КОИРО, 02.03.2022, № 47627, 48ч.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05.11.2020 №1355/1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2014, 72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Март 2021</w:t>
            </w:r>
          </w:p>
        </w:tc>
      </w:tr>
      <w:tr>
        <w:trPr>
          <w:trHeight w:val="127" w:hRule="atLeast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Милюшко Светлана Васильевна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22.06.2003, КГУ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Педагогика и методика начального образования/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Учитель начальных классов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БФУ им. И.Канта, 502 ч. 2023 г.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МАУ УМЦ, 27.11.2023, 72ч</w:t>
            </w:r>
          </w:p>
        </w:tc>
      </w:tr>
      <w:tr>
        <w:trPr>
          <w:trHeight w:val="127" w:hRule="atLeast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Махина Наталья Васильевна.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shd w:fill="FFFFFF" w:val="clear"/>
                <w:lang w:val="ru-RU" w:eastAsia="ru-RU" w:bidi="ar-SA"/>
              </w:rPr>
              <w:t xml:space="preserve">высшее,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БФУ им.И.Канта, 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01.07.2014 г., №1210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Психолого-педагогическое образование.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КОИРО, 48 ч., №54962, 2022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 -  2015 г, №27930, 36 ч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 ОВЗ не работает</w:t>
            </w:r>
          </w:p>
        </w:tc>
      </w:tr>
      <w:tr>
        <w:trPr>
          <w:trHeight w:val="127" w:hRule="atLeast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Нестеренко Екатерина Антольевна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РГУ им. И.Канта, 2005, 1260598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Социальная педагогика/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Социальный педагог с дополнительной подготовкой в области семейного воспитания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КОИРО-30.06.2021г, №000384, 308 ч.,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Педагогическая деятельность по реализации программ дошкольного образования»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30.06.2021г,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16"/>
                <w:lang w:val="ru-RU" w:eastAsia="ru-RU" w:bidi="ar-SA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16"/>
                <w:lang w:val="ru-RU" w:eastAsia="ru-RU" w:bidi="ar-SA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 ОВЗ не работает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Опарина Любовь Геннадьевна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Международный славянский институт, 2009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психология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ГАУ ДПО ИРО, 02.05.2023, 48 ч.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2019, 26 ч.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Полищук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Анна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Сергеевна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Международный гуманитарный институт им. Е.П. Романовой, 2006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Социально-культурный сервис и туризм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Переподготовка БФУ им.И.Канта, 2014 г 360ч. «Образование и педагогика»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КОИРО,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05.05.2021 №41490, 48 ч.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03.12.2020 пр №1443/1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ИСО, 26.02.2021, № 16899, 72ч.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ИСО 2021,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 ч.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Полищук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Светлана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Степановна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Черняховское педагогическое училище, 1983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Воспитание в дошкольных учреждениях/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 в дошкольных учреждениях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30.10.2020, 48 ч., №39319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 11.05.2018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МАУ УМЦ 2016, 36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2018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ИСО  2021,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 ч.</w:t>
            </w:r>
          </w:p>
        </w:tc>
      </w:tr>
      <w:tr>
        <w:trPr>
          <w:trHeight w:val="712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Полушкина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Николаевна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Учитель-логопед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КГУ, 1996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Педагогика и методика начального обучения/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Учитель начальных классов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Переподготовка БФУ им И.Канта, «Основы логопедии», 2012, 120ч;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Московский институт современного акдемического образования, 05.02.2018 г.. логопед, ДЛ-1015, 620 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10.03.2021, 48 ч.,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Первая пр.460/1 от 24.04.2020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2015, 36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Центр диагностики и консультирования, 12.03.2018. 36 ч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Попова Светлана Федоровна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Калининградский государственный университет, 2001 г., 126 004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Педагогика и методика начального образования/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Учитель начальных классов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02.03.2022, №47636, 48ч.,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Соответ. 27.08.2020 №94-О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УМЦ- 30.11.2016, 36ч., №1259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Март 2021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Райнина Анастасия Олеговна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2012 г., Федеральное государственное автономное образовательное учреждение БФУ им.И.Канта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15.06.2022 г., БФУ им.И.Канта,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Издательское дело/ Специалист издательского дела/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Психолого-педагогическое образование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Переподготовка МАУ «УМЦ», 308ч.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29.01.2016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03.12.2020 пр №1443/1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Март 2021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Семченкова Татьяна Анатольевна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Гагаринское пед.училище , 1994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Преподавание в начальных классах/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Учитель начальных классов. Учитель изодеятельности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05.05. 2021 г., 48 ч.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Высшая  05.11.2020 №1355/1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, 19.03.2021, № 17563, 18 ч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УМЦ 23.08.2019, 36 ч.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Сивандаева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Елена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Григорьевна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воспитатель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Международный  славянский институт, 2003г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Юриспруденция/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Юрист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Переподготовка БФУ им.И.Канта, 2014 г 360ч. «Образование и педагогика»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03.03.2021, №40522, 48 ч.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Первая пр.от 05.05.2022  №533/1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2015, 36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ИСО Март 2021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Трегубова Маргарита Геннадьевна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25.06.1998, Московский экономико-технический колледж железнодорожного транспорта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Дошкольное образование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КОИРО, март, 2023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 ОВЗ не работает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Тришкина Светлана Валерьевна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2010, ГОУ Профессиональный лицей №6,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ГБУ «Педагогический колледж» г.Черняховск, 25.04.2020, 502 ч.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КОИРО, 2022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ГБУ «Педагогический колледж» г.Черняховск, 21.02.2020, 72 ч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Педколледж, г. Черняховск, 16.12.2019, 16 ч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Фомина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Вера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Викторовна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Учитель-логопед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МОСУ, 2005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Специальная дошкольная педагогика и психология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/ Учитель-логопед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КОИРО, 10.03.2021, 48 ч.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Высшая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05.11.2020 №1355/1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2015, 36 ч.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Шпортун Анастасия Вячнславовна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Инструктор по ФК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БФУ им. И канта, 06.06.2020 г., 12467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Философия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УМЦ, сентябрь 2020 г., №37, 306 часов,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«Основы педагогики и методика работы учителя (преподавателя) в ОУ»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КОИРО, 2023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Соответствие, 2023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МАУ УМЦ, 27.11.2023, 72ч</w:t>
            </w:r>
          </w:p>
        </w:tc>
      </w:tr>
      <w:tr>
        <w:trPr/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Дмитриева Екатерина Олнеговна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учитель-дефектолог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ФГОУ высшего профессионального образования «Калининградский пограничный институт Федеральной службы безопасности Российской Федерации», 2011г.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юриспруденция/юрист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Переподготовка ФГАО «БФУ им.И.Канта», 19.04.2021, 502, ч., 1379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2023 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МАУ УМЦ, 27.11.2023, 72ч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330" w:right="1134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Application>LibreOffice/7.3.0.3$Windows_X86_64 LibreOffice_project/0f246aa12d0eee4a0f7adcefbf7c878fc2238db3</Application>
  <AppVersion>15.0000</AppVersion>
  <Pages>3</Pages>
  <Words>1036</Words>
  <Characters>6797</Characters>
  <CharactersWithSpaces>7509</CharactersWithSpaces>
  <Paragraphs>341</Paragraphs>
  <Company>мдоу113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dc:description/>
  <dc:language>ru-RU</dc:language>
  <cp:lastModifiedBy/>
  <cp:lastPrinted>2022-12-01T17:23:01Z</cp:lastPrinted>
  <dcterms:modified xsi:type="dcterms:W3CDTF">2023-12-04T15:19:53Z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